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41" w:rsidRPr="00F00E70" w:rsidRDefault="00F00E70" w:rsidP="00F00E70">
      <w:pPr>
        <w:tabs>
          <w:tab w:val="left" w:pos="1080"/>
        </w:tabs>
        <w:ind w:left="1080"/>
        <w:jc w:val="both"/>
        <w:rPr>
          <w:rFonts w:ascii="Arial" w:eastAsia="Calibri" w:hAnsi="Arial" w:cs="Arial"/>
          <w:b/>
          <w:color w:val="284780"/>
          <w:sz w:val="40"/>
          <w:szCs w:val="40"/>
          <w:lang w:eastAsia="en-US"/>
        </w:rPr>
      </w:pPr>
      <w:r w:rsidRPr="00F00E70">
        <w:rPr>
          <w:rFonts w:ascii="Arial" w:eastAsia="Calibri" w:hAnsi="Arial" w:cs="Arial"/>
          <w:b/>
          <w:color w:val="284780"/>
          <w:sz w:val="40"/>
          <w:szCs w:val="40"/>
          <w:lang w:eastAsia="en-US"/>
        </w:rPr>
        <w:t>Volumenberechnungen</w:t>
      </w:r>
      <w:r w:rsidR="001F2341" w:rsidRPr="00F00E70">
        <w:rPr>
          <w:rFonts w:ascii="Arial" w:eastAsia="Calibri" w:hAnsi="Arial" w:cs="Arial"/>
          <w:b/>
          <w:color w:val="284780"/>
          <w:sz w:val="40"/>
          <w:szCs w:val="40"/>
          <w:lang w:eastAsia="en-US"/>
        </w:rPr>
        <w:t xml:space="preserve"> von Quadern</w:t>
      </w:r>
    </w:p>
    <w:p w:rsidR="001F2341" w:rsidRPr="00F00E70" w:rsidRDefault="001F2341" w:rsidP="00F00E70">
      <w:pPr>
        <w:tabs>
          <w:tab w:val="left" w:pos="1080"/>
        </w:tabs>
        <w:ind w:left="1080"/>
        <w:jc w:val="both"/>
        <w:rPr>
          <w:rFonts w:ascii="Arial" w:eastAsia="Calibri" w:hAnsi="Arial" w:cs="Arial"/>
          <w:b/>
          <w:color w:val="284780"/>
          <w:lang w:eastAsia="en-US"/>
        </w:rPr>
      </w:pPr>
    </w:p>
    <w:p w:rsidR="00F00E70" w:rsidRPr="00F00E70" w:rsidRDefault="00F00E70" w:rsidP="00F00E70">
      <w:pPr>
        <w:tabs>
          <w:tab w:val="left" w:pos="1080"/>
        </w:tabs>
        <w:ind w:left="1080"/>
        <w:jc w:val="both"/>
        <w:rPr>
          <w:rFonts w:ascii="Arial" w:eastAsia="Calibri" w:hAnsi="Arial" w:cs="Arial"/>
          <w:b/>
          <w:color w:val="284780"/>
          <w:lang w:eastAsia="en-US"/>
        </w:rPr>
      </w:pPr>
      <w:r w:rsidRPr="00F00E70">
        <w:rPr>
          <w:rFonts w:ascii="Arial" w:eastAsia="Calibri" w:hAnsi="Arial" w:cs="Arial"/>
          <w:b/>
          <w:color w:val="284780"/>
          <w:lang w:eastAsia="en-US"/>
        </w:rPr>
        <w:t>Übung</w:t>
      </w:r>
    </w:p>
    <w:p w:rsidR="00F00E70" w:rsidRPr="00F00E70" w:rsidRDefault="00F00E70" w:rsidP="00F00E70">
      <w:pPr>
        <w:tabs>
          <w:tab w:val="left" w:pos="1080"/>
          <w:tab w:val="left" w:pos="1488"/>
        </w:tabs>
        <w:ind w:left="1080"/>
        <w:jc w:val="both"/>
        <w:rPr>
          <w:rFonts w:ascii="Arial" w:eastAsia="Calibri" w:hAnsi="Arial" w:cs="Arial"/>
          <w:color w:val="284780"/>
          <w:sz w:val="22"/>
          <w:szCs w:val="22"/>
          <w:lang w:eastAsia="en-US"/>
        </w:rPr>
      </w:pPr>
    </w:p>
    <w:p w:rsidR="00F00E70" w:rsidRPr="00F00E70" w:rsidRDefault="00F00E70" w:rsidP="00F00E70">
      <w:pPr>
        <w:tabs>
          <w:tab w:val="left" w:pos="1080"/>
          <w:tab w:val="left" w:pos="1488"/>
        </w:tabs>
        <w:ind w:left="1080"/>
        <w:jc w:val="both"/>
        <w:rPr>
          <w:rFonts w:ascii="Arial" w:eastAsia="Calibri" w:hAnsi="Arial" w:cs="Arial"/>
          <w:color w:val="284780"/>
          <w:sz w:val="22"/>
          <w:szCs w:val="22"/>
          <w:lang w:eastAsia="en-US"/>
        </w:rPr>
      </w:pPr>
      <w:r w:rsidRPr="00F00E70">
        <w:rPr>
          <w:rFonts w:ascii="Arial" w:eastAsia="Calibri" w:hAnsi="Arial" w:cs="Arial"/>
          <w:color w:val="284780"/>
          <w:sz w:val="22"/>
          <w:szCs w:val="22"/>
          <w:lang w:eastAsia="en-US"/>
        </w:rPr>
        <w:t xml:space="preserve">Antje </w:t>
      </w:r>
      <w:proofErr w:type="spellStart"/>
      <w:r w:rsidRPr="00F00E70">
        <w:rPr>
          <w:rFonts w:ascii="Arial" w:eastAsia="Calibri" w:hAnsi="Arial" w:cs="Arial"/>
          <w:color w:val="284780"/>
          <w:sz w:val="22"/>
          <w:szCs w:val="22"/>
          <w:lang w:eastAsia="en-US"/>
        </w:rPr>
        <w:t>Schönich</w:t>
      </w:r>
      <w:proofErr w:type="spellEnd"/>
    </w:p>
    <w:p w:rsidR="001F2341" w:rsidRPr="00F00E70" w:rsidRDefault="001F2341" w:rsidP="00F00E70">
      <w:pPr>
        <w:tabs>
          <w:tab w:val="left" w:pos="1080"/>
          <w:tab w:val="left" w:pos="1488"/>
        </w:tabs>
        <w:ind w:left="1080"/>
        <w:jc w:val="both"/>
        <w:rPr>
          <w:rFonts w:ascii="Arial" w:eastAsia="Calibri" w:hAnsi="Arial" w:cs="Arial"/>
          <w:color w:val="284780"/>
          <w:sz w:val="22"/>
          <w:szCs w:val="22"/>
          <w:lang w:eastAsia="en-US"/>
        </w:rPr>
      </w:pPr>
    </w:p>
    <w:p w:rsidR="001F2341" w:rsidRDefault="001F2341" w:rsidP="00F00E70">
      <w:pPr>
        <w:tabs>
          <w:tab w:val="left" w:pos="1080"/>
          <w:tab w:val="left" w:pos="1488"/>
        </w:tabs>
        <w:ind w:left="1080"/>
        <w:jc w:val="both"/>
        <w:rPr>
          <w:rFonts w:ascii="Arial" w:eastAsia="Calibri" w:hAnsi="Arial" w:cs="Arial"/>
          <w:color w:val="284780"/>
          <w:sz w:val="22"/>
          <w:szCs w:val="22"/>
          <w:lang w:eastAsia="en-US"/>
        </w:rPr>
      </w:pPr>
    </w:p>
    <w:p w:rsidR="00F00E70" w:rsidRPr="00F00E70" w:rsidRDefault="00F00E70" w:rsidP="00F00E70">
      <w:pPr>
        <w:tabs>
          <w:tab w:val="left" w:pos="1080"/>
          <w:tab w:val="left" w:pos="1488"/>
        </w:tabs>
        <w:ind w:left="1080"/>
        <w:jc w:val="both"/>
        <w:rPr>
          <w:rFonts w:ascii="Arial" w:eastAsia="Calibri" w:hAnsi="Arial" w:cs="Arial"/>
          <w:color w:val="284780"/>
          <w:sz w:val="22"/>
          <w:szCs w:val="22"/>
          <w:lang w:eastAsia="en-US"/>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1F2341" w:rsidRPr="0032732D" w:rsidTr="001F2341">
        <w:tc>
          <w:tcPr>
            <w:tcW w:w="3828" w:type="dxa"/>
            <w:tcBorders>
              <w:top w:val="nil"/>
              <w:left w:val="nil"/>
              <w:bottom w:val="single" w:sz="4" w:space="0" w:color="auto"/>
              <w:right w:val="single" w:sz="4" w:space="0" w:color="auto"/>
            </w:tcBorders>
            <w:hideMark/>
          </w:tcPr>
          <w:p w:rsidR="001F2341" w:rsidRPr="0032732D" w:rsidRDefault="001F2341" w:rsidP="0032732D">
            <w:pPr>
              <w:jc w:val="both"/>
              <w:rPr>
                <w:rFonts w:ascii="Arial" w:hAnsi="Arial" w:cs="Arial"/>
                <w:sz w:val="22"/>
                <w:szCs w:val="22"/>
                <w:lang w:val="en-GB" w:eastAsia="fr-FR"/>
              </w:rPr>
            </w:pPr>
            <w:r w:rsidRPr="0032732D">
              <w:rPr>
                <w:rFonts w:ascii="Arial" w:hAnsi="Arial" w:cs="Arial"/>
                <w:sz w:val="22"/>
                <w:szCs w:val="22"/>
              </w:rPr>
              <w:t>Thema</w:t>
            </w:r>
          </w:p>
        </w:tc>
        <w:tc>
          <w:tcPr>
            <w:tcW w:w="5811" w:type="dxa"/>
            <w:tcBorders>
              <w:top w:val="nil"/>
              <w:left w:val="single" w:sz="4" w:space="0" w:color="auto"/>
              <w:bottom w:val="single" w:sz="4" w:space="0" w:color="auto"/>
              <w:right w:val="nil"/>
            </w:tcBorders>
            <w:hideMark/>
          </w:tcPr>
          <w:p w:rsidR="001F2341" w:rsidRPr="0032732D" w:rsidRDefault="006058B6" w:rsidP="0032732D">
            <w:pPr>
              <w:rPr>
                <w:rFonts w:ascii="Arial" w:hAnsi="Arial" w:cs="Arial"/>
                <w:sz w:val="22"/>
                <w:szCs w:val="22"/>
                <w:lang w:eastAsia="fr-FR"/>
              </w:rPr>
            </w:pPr>
            <w:r>
              <w:rPr>
                <w:rFonts w:ascii="Arial" w:hAnsi="Arial" w:cs="Arial"/>
                <w:sz w:val="22"/>
                <w:szCs w:val="22"/>
              </w:rPr>
              <w:t>Übung</w:t>
            </w:r>
            <w:bookmarkStart w:id="0" w:name="_GoBack"/>
            <w:bookmarkEnd w:id="0"/>
            <w:r w:rsidR="00F00E70">
              <w:rPr>
                <w:rFonts w:ascii="Arial" w:hAnsi="Arial" w:cs="Arial"/>
                <w:sz w:val="22"/>
                <w:szCs w:val="22"/>
              </w:rPr>
              <w:t xml:space="preserve"> zur </w:t>
            </w:r>
            <w:r w:rsidR="001F2341" w:rsidRPr="0032732D">
              <w:rPr>
                <w:rFonts w:ascii="Arial" w:hAnsi="Arial" w:cs="Arial"/>
                <w:sz w:val="22"/>
                <w:szCs w:val="22"/>
              </w:rPr>
              <w:t>Volumenberechnung von Quadern</w:t>
            </w:r>
          </w:p>
        </w:tc>
      </w:tr>
      <w:tr w:rsidR="001F2341" w:rsidRPr="0032732D" w:rsidTr="001F2341">
        <w:tc>
          <w:tcPr>
            <w:tcW w:w="3828" w:type="dxa"/>
            <w:tcBorders>
              <w:top w:val="single" w:sz="4" w:space="0" w:color="auto"/>
              <w:left w:val="nil"/>
              <w:bottom w:val="single" w:sz="4" w:space="0" w:color="auto"/>
              <w:right w:val="single" w:sz="4" w:space="0" w:color="auto"/>
            </w:tcBorders>
            <w:hideMark/>
          </w:tcPr>
          <w:p w:rsidR="001F2341" w:rsidRPr="0032732D" w:rsidRDefault="001F2341" w:rsidP="0032732D">
            <w:pPr>
              <w:jc w:val="both"/>
              <w:rPr>
                <w:rFonts w:ascii="Arial" w:hAnsi="Arial" w:cs="Arial"/>
                <w:sz w:val="22"/>
                <w:szCs w:val="22"/>
                <w:lang w:val="en-GB" w:eastAsia="fr-FR"/>
              </w:rPr>
            </w:pPr>
            <w:r w:rsidRPr="0032732D">
              <w:rPr>
                <w:rFonts w:ascii="Arial" w:hAnsi="Arial" w:cs="Arial"/>
                <w:sz w:val="22"/>
                <w:szCs w:val="22"/>
              </w:rPr>
              <w:t>Stoffzusammenhang</w:t>
            </w:r>
          </w:p>
        </w:tc>
        <w:tc>
          <w:tcPr>
            <w:tcW w:w="5811" w:type="dxa"/>
            <w:tcBorders>
              <w:top w:val="single" w:sz="4" w:space="0" w:color="auto"/>
              <w:left w:val="single" w:sz="4" w:space="0" w:color="auto"/>
              <w:bottom w:val="single" w:sz="4" w:space="0" w:color="auto"/>
              <w:right w:val="nil"/>
            </w:tcBorders>
            <w:hideMark/>
          </w:tcPr>
          <w:p w:rsidR="001F2341" w:rsidRPr="0032732D" w:rsidRDefault="001F2341" w:rsidP="0032732D">
            <w:pPr>
              <w:rPr>
                <w:rFonts w:ascii="Arial" w:hAnsi="Arial" w:cs="Arial"/>
                <w:sz w:val="22"/>
                <w:szCs w:val="22"/>
                <w:lang w:val="en-GB" w:eastAsia="fr-FR"/>
              </w:rPr>
            </w:pPr>
            <w:r w:rsidRPr="0032732D">
              <w:rPr>
                <w:rFonts w:ascii="Arial" w:hAnsi="Arial" w:cs="Arial"/>
                <w:sz w:val="22"/>
                <w:szCs w:val="22"/>
              </w:rPr>
              <w:t>Volumen eines Quaders</w:t>
            </w:r>
          </w:p>
        </w:tc>
      </w:tr>
      <w:tr w:rsidR="001F2341" w:rsidRPr="0032732D" w:rsidTr="001F2341">
        <w:tc>
          <w:tcPr>
            <w:tcW w:w="3828" w:type="dxa"/>
            <w:tcBorders>
              <w:top w:val="single" w:sz="4" w:space="0" w:color="auto"/>
              <w:left w:val="nil"/>
              <w:bottom w:val="single" w:sz="4" w:space="0" w:color="auto"/>
              <w:right w:val="single" w:sz="4" w:space="0" w:color="auto"/>
            </w:tcBorders>
            <w:hideMark/>
          </w:tcPr>
          <w:p w:rsidR="001F2341" w:rsidRPr="0032732D" w:rsidRDefault="001F2341" w:rsidP="0032732D">
            <w:pPr>
              <w:jc w:val="both"/>
              <w:rPr>
                <w:rFonts w:ascii="Arial" w:hAnsi="Arial" w:cs="Arial"/>
                <w:sz w:val="22"/>
                <w:szCs w:val="22"/>
                <w:lang w:val="en-GB" w:eastAsia="fr-FR"/>
              </w:rPr>
            </w:pPr>
            <w:r w:rsidRPr="0032732D">
              <w:rPr>
                <w:rFonts w:ascii="Arial" w:hAnsi="Arial" w:cs="Arial"/>
                <w:sz w:val="22"/>
                <w:szCs w:val="22"/>
              </w:rPr>
              <w:t>Jahrgangsstufe</w:t>
            </w:r>
          </w:p>
        </w:tc>
        <w:tc>
          <w:tcPr>
            <w:tcW w:w="5811" w:type="dxa"/>
            <w:tcBorders>
              <w:top w:val="single" w:sz="4" w:space="0" w:color="auto"/>
              <w:left w:val="single" w:sz="4" w:space="0" w:color="auto"/>
              <w:bottom w:val="single" w:sz="4" w:space="0" w:color="auto"/>
              <w:right w:val="nil"/>
            </w:tcBorders>
            <w:hideMark/>
          </w:tcPr>
          <w:p w:rsidR="001F2341" w:rsidRPr="0032732D" w:rsidRDefault="001F2341" w:rsidP="0032732D">
            <w:pPr>
              <w:rPr>
                <w:rFonts w:ascii="Arial" w:hAnsi="Arial" w:cs="Arial"/>
                <w:sz w:val="22"/>
                <w:szCs w:val="22"/>
                <w:lang w:val="en-GB" w:eastAsia="fr-FR"/>
              </w:rPr>
            </w:pPr>
            <w:r w:rsidRPr="0032732D">
              <w:rPr>
                <w:rFonts w:ascii="Arial" w:hAnsi="Arial" w:cs="Arial"/>
                <w:sz w:val="22"/>
                <w:szCs w:val="22"/>
              </w:rPr>
              <w:t>6</w:t>
            </w:r>
          </w:p>
        </w:tc>
      </w:tr>
      <w:tr w:rsidR="001F2341" w:rsidRPr="0032732D" w:rsidTr="001F2341">
        <w:tc>
          <w:tcPr>
            <w:tcW w:w="3828" w:type="dxa"/>
            <w:tcBorders>
              <w:top w:val="single" w:sz="4" w:space="0" w:color="auto"/>
              <w:left w:val="nil"/>
              <w:bottom w:val="single" w:sz="4" w:space="0" w:color="auto"/>
              <w:right w:val="single" w:sz="4" w:space="0" w:color="auto"/>
            </w:tcBorders>
            <w:hideMark/>
          </w:tcPr>
          <w:p w:rsidR="001F2341" w:rsidRPr="0032732D" w:rsidRDefault="001F2341" w:rsidP="0032732D">
            <w:pPr>
              <w:jc w:val="both"/>
              <w:rPr>
                <w:rFonts w:ascii="Arial" w:hAnsi="Arial" w:cs="Arial"/>
                <w:sz w:val="22"/>
                <w:szCs w:val="22"/>
                <w:lang w:val="en-GB" w:eastAsia="fr-FR"/>
              </w:rPr>
            </w:pPr>
            <w:r w:rsidRPr="0032732D">
              <w:rPr>
                <w:rFonts w:ascii="Arial" w:hAnsi="Arial" w:cs="Arial"/>
                <w:sz w:val="22"/>
                <w:szCs w:val="22"/>
              </w:rPr>
              <w:t>Inhaltsbezogene</w:t>
            </w:r>
            <w:r w:rsidR="00F00E70">
              <w:rPr>
                <w:rFonts w:ascii="Arial" w:hAnsi="Arial" w:cs="Arial"/>
                <w:sz w:val="22"/>
                <w:szCs w:val="22"/>
              </w:rPr>
              <w:t xml:space="preserve"> </w:t>
            </w:r>
            <w:r w:rsidRPr="0032732D">
              <w:rPr>
                <w:rFonts w:ascii="Arial" w:hAnsi="Arial" w:cs="Arial"/>
                <w:sz w:val="22"/>
                <w:szCs w:val="22"/>
              </w:rPr>
              <w:t>Kompetenzbereiche</w:t>
            </w:r>
          </w:p>
        </w:tc>
        <w:tc>
          <w:tcPr>
            <w:tcW w:w="5811" w:type="dxa"/>
            <w:tcBorders>
              <w:top w:val="single" w:sz="4" w:space="0" w:color="auto"/>
              <w:left w:val="single" w:sz="4" w:space="0" w:color="auto"/>
              <w:bottom w:val="single" w:sz="4" w:space="0" w:color="auto"/>
              <w:right w:val="nil"/>
            </w:tcBorders>
            <w:hideMark/>
          </w:tcPr>
          <w:p w:rsidR="001F2341" w:rsidRPr="0032732D" w:rsidRDefault="001F2341" w:rsidP="0032732D">
            <w:pPr>
              <w:rPr>
                <w:rFonts w:ascii="Arial" w:hAnsi="Arial" w:cs="Arial"/>
                <w:sz w:val="22"/>
                <w:szCs w:val="22"/>
                <w:lang w:eastAsia="fr-FR"/>
              </w:rPr>
            </w:pPr>
            <w:r w:rsidRPr="0032732D">
              <w:rPr>
                <w:rFonts w:ascii="Arial" w:hAnsi="Arial" w:cs="Arial"/>
                <w:sz w:val="22"/>
                <w:szCs w:val="22"/>
              </w:rPr>
              <w:t>Raum und Form, Größen und Messen</w:t>
            </w:r>
          </w:p>
        </w:tc>
      </w:tr>
      <w:tr w:rsidR="001F2341" w:rsidRPr="0032732D" w:rsidTr="001F2341">
        <w:tc>
          <w:tcPr>
            <w:tcW w:w="3828" w:type="dxa"/>
            <w:tcBorders>
              <w:top w:val="single" w:sz="4" w:space="0" w:color="auto"/>
              <w:left w:val="nil"/>
              <w:bottom w:val="single" w:sz="4" w:space="0" w:color="auto"/>
              <w:right w:val="single" w:sz="4" w:space="0" w:color="auto"/>
            </w:tcBorders>
            <w:hideMark/>
          </w:tcPr>
          <w:p w:rsidR="001F2341" w:rsidRPr="0032732D" w:rsidRDefault="001F2341" w:rsidP="0032732D">
            <w:pPr>
              <w:jc w:val="both"/>
              <w:rPr>
                <w:rFonts w:ascii="Arial" w:hAnsi="Arial" w:cs="Arial"/>
                <w:sz w:val="22"/>
                <w:szCs w:val="22"/>
                <w:lang w:val="en-GB" w:eastAsia="fr-FR"/>
              </w:rPr>
            </w:pPr>
            <w:r w:rsidRPr="0032732D">
              <w:rPr>
                <w:rFonts w:ascii="Arial" w:hAnsi="Arial" w:cs="Arial"/>
                <w:sz w:val="22"/>
                <w:szCs w:val="22"/>
              </w:rPr>
              <w:t>Prozessbezogene</w:t>
            </w:r>
            <w:r w:rsidR="00F00E70">
              <w:rPr>
                <w:rFonts w:ascii="Arial" w:hAnsi="Arial" w:cs="Arial"/>
                <w:sz w:val="22"/>
                <w:szCs w:val="22"/>
              </w:rPr>
              <w:t xml:space="preserve"> </w:t>
            </w:r>
            <w:r w:rsidRPr="0032732D">
              <w:rPr>
                <w:rFonts w:ascii="Arial" w:hAnsi="Arial" w:cs="Arial"/>
                <w:sz w:val="22"/>
                <w:szCs w:val="22"/>
              </w:rPr>
              <w:t>Kompetenzen</w:t>
            </w:r>
          </w:p>
        </w:tc>
        <w:tc>
          <w:tcPr>
            <w:tcW w:w="5811" w:type="dxa"/>
            <w:tcBorders>
              <w:top w:val="single" w:sz="4" w:space="0" w:color="auto"/>
              <w:left w:val="single" w:sz="4" w:space="0" w:color="auto"/>
              <w:bottom w:val="single" w:sz="4" w:space="0" w:color="auto"/>
              <w:right w:val="nil"/>
            </w:tcBorders>
            <w:hideMark/>
          </w:tcPr>
          <w:p w:rsidR="001F2341" w:rsidRPr="0032732D" w:rsidRDefault="001F2341" w:rsidP="0032732D">
            <w:pPr>
              <w:rPr>
                <w:rFonts w:ascii="Arial" w:hAnsi="Arial" w:cs="Arial"/>
                <w:sz w:val="22"/>
                <w:szCs w:val="22"/>
                <w:lang w:eastAsia="fr-FR"/>
              </w:rPr>
            </w:pPr>
            <w:r w:rsidRPr="0032732D">
              <w:rPr>
                <w:rFonts w:ascii="Arial" w:hAnsi="Arial" w:cs="Arial"/>
                <w:sz w:val="22"/>
                <w:szCs w:val="22"/>
              </w:rPr>
              <w:t>Modellieren, Probleme lösen, Kommunizieren, Argumentieren</w:t>
            </w:r>
          </w:p>
        </w:tc>
      </w:tr>
    </w:tbl>
    <w:p w:rsidR="001F2341" w:rsidRPr="0032732D" w:rsidRDefault="001F2341" w:rsidP="0032732D">
      <w:pPr>
        <w:rPr>
          <w:rFonts w:ascii="Arial" w:hAnsi="Arial" w:cs="Arial"/>
          <w:lang w:eastAsia="fr-FR"/>
        </w:rPr>
      </w:pPr>
    </w:p>
    <w:p w:rsidR="001F2341" w:rsidRPr="0032732D" w:rsidRDefault="001F2341" w:rsidP="0032732D">
      <w:pPr>
        <w:rPr>
          <w:rFonts w:ascii="Arial" w:hAnsi="Arial" w:cs="Arial"/>
          <w:sz w:val="22"/>
          <w:szCs w:val="22"/>
        </w:rPr>
      </w:pPr>
    </w:p>
    <w:p w:rsidR="001F2341" w:rsidRDefault="001F2341" w:rsidP="00F00E70">
      <w:pPr>
        <w:jc w:val="both"/>
        <w:rPr>
          <w:rFonts w:ascii="Arial" w:eastAsia="Calibri" w:hAnsi="Arial" w:cs="Arial"/>
          <w:b/>
          <w:color w:val="284780"/>
          <w:lang w:eastAsia="en-US"/>
        </w:rPr>
      </w:pPr>
      <w:r w:rsidRPr="00F00E70">
        <w:rPr>
          <w:rFonts w:ascii="Arial" w:eastAsia="Calibri" w:hAnsi="Arial" w:cs="Arial"/>
          <w:b/>
          <w:color w:val="284780"/>
          <w:lang w:eastAsia="en-US"/>
        </w:rPr>
        <w:t>Intention</w:t>
      </w:r>
    </w:p>
    <w:p w:rsidR="00F00E70" w:rsidRPr="00F00E70" w:rsidRDefault="00F00E70" w:rsidP="00F00E70">
      <w:pPr>
        <w:jc w:val="both"/>
        <w:rPr>
          <w:rFonts w:ascii="Arial" w:eastAsia="Calibri" w:hAnsi="Arial" w:cs="Arial"/>
          <w:color w:val="284780"/>
          <w:sz w:val="22"/>
          <w:lang w:eastAsia="en-US"/>
        </w:rPr>
      </w:pPr>
    </w:p>
    <w:p w:rsidR="001F2341" w:rsidRPr="00F00E70" w:rsidRDefault="001F2341" w:rsidP="00F00E70">
      <w:pPr>
        <w:jc w:val="both"/>
        <w:rPr>
          <w:rFonts w:ascii="Cambria" w:eastAsia="Calibri" w:hAnsi="Cambria" w:cs="Arial"/>
          <w:sz w:val="22"/>
          <w:szCs w:val="22"/>
          <w:lang w:eastAsia="en-US"/>
        </w:rPr>
      </w:pPr>
      <w:r w:rsidRPr="00F00E70">
        <w:rPr>
          <w:rFonts w:ascii="Cambria" w:eastAsia="Calibri" w:hAnsi="Cambria" w:cs="Arial"/>
          <w:sz w:val="22"/>
          <w:szCs w:val="22"/>
          <w:lang w:eastAsia="en-US"/>
        </w:rPr>
        <w:t xml:space="preserve">Durch die Beschäftigung mit dem Volumen einer quaderförmigen Schachtel sollen die </w:t>
      </w:r>
      <w:r w:rsidR="00F00E70" w:rsidRPr="00F00E70">
        <w:rPr>
          <w:rFonts w:ascii="Cambria" w:eastAsia="Calibri" w:hAnsi="Cambria" w:cs="Arial"/>
          <w:sz w:val="22"/>
          <w:szCs w:val="22"/>
          <w:lang w:eastAsia="en-US"/>
        </w:rPr>
        <w:t>Lernenden</w:t>
      </w:r>
      <w:r w:rsidRPr="00F00E70">
        <w:rPr>
          <w:rFonts w:ascii="Cambria" w:eastAsia="Calibri" w:hAnsi="Cambria" w:cs="Arial"/>
          <w:sz w:val="22"/>
          <w:szCs w:val="22"/>
          <w:lang w:eastAsia="en-US"/>
        </w:rPr>
        <w:t xml:space="preserve"> eine Vorstellung für die Einheit Kubikzentimeter und das Volumen</w:t>
      </w:r>
      <w:r w:rsidR="007B3646" w:rsidRPr="00F00E70">
        <w:rPr>
          <w:rFonts w:ascii="Cambria" w:eastAsia="Calibri" w:hAnsi="Cambria" w:cs="Arial"/>
          <w:sz w:val="22"/>
          <w:szCs w:val="22"/>
          <w:lang w:eastAsia="en-US"/>
        </w:rPr>
        <w:t xml:space="preserve"> eines Quaders</w:t>
      </w:r>
      <w:r w:rsidRPr="00F00E70">
        <w:rPr>
          <w:rFonts w:ascii="Cambria" w:eastAsia="Calibri" w:hAnsi="Cambria" w:cs="Arial"/>
          <w:sz w:val="22"/>
          <w:szCs w:val="22"/>
          <w:lang w:eastAsia="en-US"/>
        </w:rPr>
        <w:t xml:space="preserve"> gewinnen. Zudem sollen durch Gruppenarbeit die Problemlösekompetenz und die Kommunikationsfähigkeit der </w:t>
      </w:r>
      <w:r w:rsidR="00F00E70" w:rsidRPr="00F00E70">
        <w:rPr>
          <w:rFonts w:ascii="Cambria" w:eastAsia="Calibri" w:hAnsi="Cambria" w:cs="Arial"/>
          <w:sz w:val="22"/>
          <w:szCs w:val="22"/>
          <w:lang w:eastAsia="en-US"/>
        </w:rPr>
        <w:t>Lernenden</w:t>
      </w:r>
      <w:r w:rsidRPr="00F00E70">
        <w:rPr>
          <w:rFonts w:ascii="Cambria" w:eastAsia="Calibri" w:hAnsi="Cambria" w:cs="Arial"/>
          <w:sz w:val="22"/>
          <w:szCs w:val="22"/>
          <w:lang w:eastAsia="en-US"/>
        </w:rPr>
        <w:t xml:space="preserve"> gestärkt werden.</w:t>
      </w:r>
    </w:p>
    <w:p w:rsidR="001F2341" w:rsidRPr="0032732D" w:rsidRDefault="001F2341" w:rsidP="0032732D">
      <w:pPr>
        <w:rPr>
          <w:rFonts w:ascii="Arial" w:hAnsi="Arial" w:cs="Arial"/>
          <w:sz w:val="22"/>
          <w:szCs w:val="22"/>
        </w:rPr>
      </w:pPr>
    </w:p>
    <w:p w:rsidR="001F2341" w:rsidRDefault="001F2341" w:rsidP="0032732D">
      <w:pPr>
        <w:rPr>
          <w:rFonts w:ascii="Arial" w:hAnsi="Arial" w:cs="Arial"/>
          <w:sz w:val="22"/>
          <w:szCs w:val="22"/>
        </w:rPr>
      </w:pPr>
    </w:p>
    <w:p w:rsidR="00F00E70" w:rsidRPr="0032732D" w:rsidRDefault="00F00E70" w:rsidP="0032732D">
      <w:pPr>
        <w:rPr>
          <w:rFonts w:ascii="Arial" w:hAnsi="Arial" w:cs="Arial"/>
          <w:sz w:val="22"/>
          <w:szCs w:val="22"/>
        </w:rPr>
      </w:pPr>
    </w:p>
    <w:p w:rsidR="001F2341" w:rsidRPr="00F00E70" w:rsidRDefault="001F2341" w:rsidP="00F00E70">
      <w:pPr>
        <w:jc w:val="both"/>
        <w:rPr>
          <w:rFonts w:ascii="Arial" w:eastAsia="Calibri" w:hAnsi="Arial" w:cs="Arial"/>
          <w:b/>
          <w:color w:val="284780"/>
          <w:lang w:eastAsia="en-US"/>
        </w:rPr>
      </w:pPr>
      <w:r w:rsidRPr="00F00E70">
        <w:rPr>
          <w:rFonts w:ascii="Arial" w:eastAsia="Calibri" w:hAnsi="Arial" w:cs="Arial"/>
          <w:b/>
          <w:color w:val="284780"/>
          <w:lang w:eastAsia="en-US"/>
        </w:rPr>
        <w:t>Vorkenntnisse</w:t>
      </w:r>
    </w:p>
    <w:p w:rsidR="001F2341" w:rsidRPr="0032732D" w:rsidRDefault="001F2341" w:rsidP="0032732D">
      <w:pPr>
        <w:rPr>
          <w:rFonts w:ascii="Arial" w:hAnsi="Arial" w:cs="Arial"/>
          <w:sz w:val="22"/>
          <w:szCs w:val="22"/>
        </w:rPr>
      </w:pPr>
    </w:p>
    <w:p w:rsidR="001F2341" w:rsidRPr="00F00E70" w:rsidRDefault="001F2341" w:rsidP="00F00E70">
      <w:pPr>
        <w:jc w:val="both"/>
        <w:rPr>
          <w:rFonts w:ascii="Cambria" w:eastAsia="Calibri" w:hAnsi="Cambria" w:cs="Arial"/>
          <w:sz w:val="22"/>
          <w:szCs w:val="22"/>
          <w:lang w:eastAsia="en-US"/>
        </w:rPr>
      </w:pPr>
      <w:r w:rsidRPr="00F00E70">
        <w:rPr>
          <w:rFonts w:ascii="Cambria" w:eastAsia="Calibri" w:hAnsi="Cambria" w:cs="Arial"/>
          <w:sz w:val="22"/>
          <w:szCs w:val="22"/>
          <w:lang w:eastAsia="en-US"/>
        </w:rPr>
        <w:t xml:space="preserve">Die </w:t>
      </w:r>
      <w:r w:rsidR="00F00E70" w:rsidRPr="00F00E70">
        <w:rPr>
          <w:rFonts w:ascii="Cambria" w:eastAsia="Calibri" w:hAnsi="Cambria" w:cs="Arial"/>
          <w:sz w:val="22"/>
          <w:szCs w:val="22"/>
          <w:lang w:eastAsia="en-US"/>
        </w:rPr>
        <w:t>Lernenden</w:t>
      </w:r>
      <w:r w:rsidRPr="00F00E70">
        <w:rPr>
          <w:rFonts w:ascii="Cambria" w:eastAsia="Calibri" w:hAnsi="Cambria" w:cs="Arial"/>
          <w:sz w:val="22"/>
          <w:szCs w:val="22"/>
          <w:lang w:eastAsia="en-US"/>
        </w:rPr>
        <w:t xml:space="preserve"> kennen die geometrische Form des Quaders und deren Netz.</w:t>
      </w:r>
    </w:p>
    <w:p w:rsidR="001F2341" w:rsidRDefault="001F2341" w:rsidP="0032732D">
      <w:pPr>
        <w:rPr>
          <w:rFonts w:ascii="Arial" w:hAnsi="Arial" w:cs="Arial"/>
          <w:sz w:val="22"/>
          <w:szCs w:val="22"/>
        </w:rPr>
      </w:pPr>
    </w:p>
    <w:p w:rsidR="00F00E70" w:rsidRDefault="00F00E70" w:rsidP="0032732D">
      <w:pPr>
        <w:rPr>
          <w:rFonts w:ascii="Arial" w:hAnsi="Arial" w:cs="Arial"/>
          <w:sz w:val="22"/>
          <w:szCs w:val="22"/>
        </w:rPr>
      </w:pPr>
    </w:p>
    <w:p w:rsidR="00F00E70" w:rsidRPr="0032732D" w:rsidRDefault="00F00E70" w:rsidP="0032732D">
      <w:pPr>
        <w:rPr>
          <w:rFonts w:ascii="Arial" w:hAnsi="Arial" w:cs="Arial"/>
          <w:sz w:val="22"/>
          <w:szCs w:val="22"/>
        </w:rPr>
      </w:pPr>
    </w:p>
    <w:p w:rsidR="001F2341" w:rsidRPr="00F00E70" w:rsidRDefault="001F2341" w:rsidP="00F00E70">
      <w:pPr>
        <w:jc w:val="both"/>
        <w:rPr>
          <w:rFonts w:ascii="Arial" w:eastAsia="Calibri" w:hAnsi="Arial" w:cs="Arial"/>
          <w:b/>
          <w:color w:val="284780"/>
          <w:lang w:eastAsia="en-US"/>
        </w:rPr>
      </w:pPr>
      <w:r w:rsidRPr="00F00E70">
        <w:rPr>
          <w:rFonts w:ascii="Arial" w:eastAsia="Calibri" w:hAnsi="Arial" w:cs="Arial"/>
          <w:b/>
          <w:color w:val="284780"/>
          <w:lang w:eastAsia="en-US"/>
        </w:rPr>
        <w:t>Methodische Hinweise</w:t>
      </w:r>
    </w:p>
    <w:p w:rsidR="001F2341" w:rsidRPr="0032732D" w:rsidRDefault="001F2341" w:rsidP="0032732D">
      <w:pPr>
        <w:rPr>
          <w:rFonts w:ascii="Arial" w:hAnsi="Arial" w:cs="Arial"/>
          <w:b/>
          <w:sz w:val="22"/>
          <w:szCs w:val="22"/>
        </w:rPr>
      </w:pPr>
    </w:p>
    <w:p w:rsidR="001F2341" w:rsidRPr="00F00E70" w:rsidRDefault="001F2341" w:rsidP="00F00E70">
      <w:pPr>
        <w:jc w:val="both"/>
        <w:rPr>
          <w:rFonts w:ascii="Cambria" w:eastAsia="Calibri" w:hAnsi="Cambria" w:cs="Arial"/>
          <w:sz w:val="22"/>
          <w:szCs w:val="22"/>
          <w:lang w:eastAsia="en-US"/>
        </w:rPr>
      </w:pPr>
      <w:r w:rsidRPr="00F00E70">
        <w:rPr>
          <w:rFonts w:ascii="Cambria" w:eastAsia="Calibri" w:hAnsi="Cambria" w:cs="Arial"/>
          <w:sz w:val="22"/>
          <w:szCs w:val="22"/>
          <w:lang w:eastAsia="en-US"/>
        </w:rPr>
        <w:t xml:space="preserve">Die </w:t>
      </w:r>
      <w:r w:rsidR="00F00E70" w:rsidRPr="00F00E70">
        <w:rPr>
          <w:rFonts w:ascii="Cambria" w:eastAsia="Calibri" w:hAnsi="Cambria" w:cs="Arial"/>
          <w:sz w:val="22"/>
          <w:szCs w:val="22"/>
          <w:lang w:eastAsia="en-US"/>
        </w:rPr>
        <w:t>Lernenden</w:t>
      </w:r>
      <w:r w:rsidRPr="00F00E70">
        <w:rPr>
          <w:rFonts w:ascii="Cambria" w:eastAsia="Calibri" w:hAnsi="Cambria" w:cs="Arial"/>
          <w:sz w:val="22"/>
          <w:szCs w:val="22"/>
          <w:lang w:eastAsia="en-US"/>
        </w:rPr>
        <w:t xml:space="preserve"> werden vor das auf dem Arbeitsblatt beschriebene Problem gestellt und sollen dieses in Gruppenarbeit bearbeiten. Zuvor empfiehlt es sich</w:t>
      </w:r>
      <w:r w:rsidR="00F00E70" w:rsidRPr="00F00E70">
        <w:rPr>
          <w:rFonts w:ascii="Cambria" w:eastAsia="Calibri" w:hAnsi="Cambria" w:cs="Arial"/>
          <w:sz w:val="22"/>
          <w:szCs w:val="22"/>
          <w:lang w:eastAsia="en-US"/>
        </w:rPr>
        <w:t>,</w:t>
      </w:r>
      <w:r w:rsidRPr="00F00E70">
        <w:rPr>
          <w:rFonts w:ascii="Cambria" w:eastAsia="Calibri" w:hAnsi="Cambria" w:cs="Arial"/>
          <w:sz w:val="22"/>
          <w:szCs w:val="22"/>
          <w:lang w:eastAsia="en-US"/>
        </w:rPr>
        <w:t xml:space="preserve"> zwei verschiedene Modelle für die Schachtel mitzubringen, um so die möglichen Unterschiede zu verdeutlichen. Zusätzlich wird den Gruppen der Hinweis gegeben, dass jedes Gruppenmitglied eine andere Schachtel basteln soll. Im anschließenden Unterrichtsgespräch werden die Fragen des Arbeitsblattes </w:t>
      </w:r>
      <w:r w:rsidR="007B3646" w:rsidRPr="00F00E70">
        <w:rPr>
          <w:rFonts w:ascii="Cambria" w:eastAsia="Calibri" w:hAnsi="Cambria" w:cs="Arial"/>
          <w:sz w:val="22"/>
          <w:szCs w:val="22"/>
          <w:lang w:eastAsia="en-US"/>
        </w:rPr>
        <w:t xml:space="preserve">miteinander besprochen. Hierbei kann an der Tafel durch eine vergleichende Tabelle mit Höhe, Breite, Länge und Anzahl der Bonbons das Ergebnis festgehalten werden. </w:t>
      </w:r>
      <w:r w:rsidR="00F00E70" w:rsidRPr="00F00E70">
        <w:rPr>
          <w:rFonts w:ascii="Cambria" w:eastAsia="Calibri" w:hAnsi="Cambria" w:cs="Arial"/>
          <w:sz w:val="22"/>
          <w:szCs w:val="22"/>
          <w:lang w:eastAsia="en-US"/>
        </w:rPr>
        <w:t>Auf die</w:t>
      </w:r>
      <w:r w:rsidR="007B3646" w:rsidRPr="00F00E70">
        <w:rPr>
          <w:rFonts w:ascii="Cambria" w:eastAsia="Calibri" w:hAnsi="Cambria" w:cs="Arial"/>
          <w:sz w:val="22"/>
          <w:szCs w:val="22"/>
          <w:lang w:eastAsia="en-US"/>
        </w:rPr>
        <w:t xml:space="preserve"> Volumenformel für den Quader </w:t>
      </w:r>
      <w:r w:rsidR="00F00E70" w:rsidRPr="00F00E70">
        <w:rPr>
          <w:rFonts w:ascii="Cambria" w:eastAsia="Calibri" w:hAnsi="Cambria" w:cs="Arial"/>
          <w:sz w:val="22"/>
          <w:szCs w:val="22"/>
          <w:lang w:eastAsia="en-US"/>
        </w:rPr>
        <w:t xml:space="preserve">kann ebenfalls eingegangen </w:t>
      </w:r>
      <w:r w:rsidR="007B3646" w:rsidRPr="00F00E70">
        <w:rPr>
          <w:rFonts w:ascii="Cambria" w:eastAsia="Calibri" w:hAnsi="Cambria" w:cs="Arial"/>
          <w:sz w:val="22"/>
          <w:szCs w:val="22"/>
          <w:lang w:eastAsia="en-US"/>
        </w:rPr>
        <w:t xml:space="preserve">werden. </w:t>
      </w:r>
    </w:p>
    <w:p w:rsidR="00DA1D74" w:rsidRPr="001E253A" w:rsidRDefault="0032732D" w:rsidP="00F00E70">
      <w:pPr>
        <w:jc w:val="center"/>
        <w:rPr>
          <w:rFonts w:ascii="Tempus Sans ITC" w:hAnsi="Tempus Sans ITC"/>
          <w:smallCaps/>
          <w:sz w:val="48"/>
        </w:rPr>
      </w:pPr>
      <w:r>
        <w:rPr>
          <w:rFonts w:ascii="Monotype Corsiva" w:hAnsi="Monotype Corsiva"/>
          <w:smallCaps/>
          <w:sz w:val="96"/>
          <w:szCs w:val="72"/>
          <w14:shadow w14:blurRad="50800" w14:dist="38100" w14:dir="2700000" w14:sx="100000" w14:sy="100000" w14:kx="0" w14:ky="0" w14:algn="tl">
            <w14:srgbClr w14:val="000000">
              <w14:alpha w14:val="60000"/>
            </w14:srgbClr>
          </w14:shadow>
        </w:rPr>
        <w:br w:type="page"/>
      </w:r>
      <w:r w:rsidR="001E253A" w:rsidRPr="001E253A">
        <w:rPr>
          <w:rFonts w:ascii="Monotype Corsiva" w:hAnsi="Monotype Corsiva"/>
          <w:noProof/>
          <w:sz w:val="20"/>
        </w:rPr>
        <w:lastRenderedPageBreak/>
        <mc:AlternateContent>
          <mc:Choice Requires="wps">
            <w:drawing>
              <wp:anchor distT="0" distB="0" distL="114300" distR="114300" simplePos="0" relativeHeight="251654144" behindDoc="0" locked="0" layoutInCell="1" allowOverlap="1" wp14:anchorId="350B240E" wp14:editId="07730D26">
                <wp:simplePos x="0" y="0"/>
                <wp:positionH relativeFrom="column">
                  <wp:posOffset>-302895</wp:posOffset>
                </wp:positionH>
                <wp:positionV relativeFrom="paragraph">
                  <wp:posOffset>561975</wp:posOffset>
                </wp:positionV>
                <wp:extent cx="6400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8EB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4.25pt" to="480.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"/>
            </w:pict>
          </mc:Fallback>
        </mc:AlternateContent>
      </w:r>
      <w:r w:rsidR="001E253A" w:rsidRPr="001E253A">
        <w:rPr>
          <w:rFonts w:ascii="Monotype Corsiva" w:hAnsi="Monotype Corsiva"/>
          <w:smallCaps/>
          <w:sz w:val="96"/>
          <w:szCs w:val="72"/>
          <w14:shadow w14:blurRad="50800" w14:dist="38100" w14:dir="2700000" w14:sx="100000" w14:sy="100000" w14:kx="0" w14:ky="0" w14:algn="tl">
            <w14:srgbClr w14:val="000000">
              <w14:alpha w14:val="60000"/>
            </w14:srgbClr>
          </w14:shadow>
        </w:rPr>
        <w:t>G</w:t>
      </w:r>
      <w:r w:rsidR="00C16E41" w:rsidRPr="001E253A">
        <w:rPr>
          <w:rFonts w:ascii="Arial" w:hAnsi="Arial" w:cs="Arial"/>
          <w:sz w:val="32"/>
        </w:rPr>
        <w:t xml:space="preserve"> </w:t>
      </w:r>
      <w:proofErr w:type="spellStart"/>
      <w:r w:rsidR="001E253A" w:rsidRPr="001E253A">
        <w:rPr>
          <w:rFonts w:ascii="Arial" w:hAnsi="Arial" w:cs="Arial"/>
          <w:sz w:val="32"/>
        </w:rPr>
        <w:t>rößter</w:t>
      </w:r>
      <w:proofErr w:type="spellEnd"/>
      <w:r w:rsidR="001E253A" w:rsidRPr="001E253A">
        <w:rPr>
          <w:rFonts w:ascii="Arial" w:hAnsi="Arial" w:cs="Arial"/>
          <w:sz w:val="32"/>
        </w:rPr>
        <w:t xml:space="preserve">    </w:t>
      </w:r>
      <w:r w:rsidR="001E253A" w:rsidRPr="001E253A">
        <w:rPr>
          <w:rFonts w:ascii="Monotype Corsiva" w:hAnsi="Monotype Corsiva"/>
          <w:smallCaps/>
          <w:sz w:val="96"/>
          <w:szCs w:val="72"/>
          <w14:shadow w14:blurRad="50800" w14:dist="38100" w14:dir="2700000" w14:sx="100000" w14:sy="100000" w14:kx="0" w14:ky="0" w14:algn="tl">
            <w14:srgbClr w14:val="000000">
              <w14:alpha w14:val="60000"/>
            </w14:srgbClr>
          </w14:shadow>
        </w:rPr>
        <w:t>Q</w:t>
      </w:r>
      <w:r w:rsidR="001E253A" w:rsidRPr="001E253A">
        <w:rPr>
          <w:rFonts w:ascii="Arial" w:hAnsi="Arial" w:cs="Arial"/>
          <w:sz w:val="32"/>
        </w:rPr>
        <w:t xml:space="preserve"> </w:t>
      </w:r>
      <w:proofErr w:type="spellStart"/>
      <w:r w:rsidR="001E253A" w:rsidRPr="001E253A">
        <w:rPr>
          <w:rFonts w:ascii="Arial" w:hAnsi="Arial" w:cs="Arial"/>
          <w:sz w:val="32"/>
        </w:rPr>
        <w:t>uader</w:t>
      </w:r>
      <w:proofErr w:type="spellEnd"/>
    </w:p>
    <w:p w:rsidR="001E253A" w:rsidRPr="00F00E70" w:rsidRDefault="00127A97" w:rsidP="00F00E70">
      <w:pPr>
        <w:jc w:val="both"/>
        <w:rPr>
          <w:rFonts w:ascii="Arial" w:hAnsi="Arial" w:cs="Arial"/>
          <w:sz w:val="32"/>
        </w:rPr>
      </w:pPr>
      <w:r w:rsidRPr="00F00E70">
        <w:rPr>
          <w:rFonts w:ascii="Arial" w:hAnsi="Arial" w:cs="Arial"/>
          <w:noProof/>
        </w:rPr>
        <w:t>Ein bekannter Bonbonher</w:t>
      </w:r>
      <w:r w:rsidR="00F20BF4" w:rsidRPr="00F00E70">
        <w:rPr>
          <w:rFonts w:ascii="Arial" w:hAnsi="Arial" w:cs="Arial"/>
          <w:noProof/>
        </w:rPr>
        <w:t>steller möchte aus Material, welches</w:t>
      </w:r>
      <w:r w:rsidRPr="00F00E70">
        <w:rPr>
          <w:rFonts w:ascii="Arial" w:hAnsi="Arial" w:cs="Arial"/>
          <w:noProof/>
        </w:rPr>
        <w:t xml:space="preserve"> die Größe eines DIN-A4-Blatts hat, </w:t>
      </w:r>
      <w:r w:rsidR="00F20BF4" w:rsidRPr="00F00E70">
        <w:rPr>
          <w:rFonts w:ascii="Arial" w:hAnsi="Arial" w:cs="Arial"/>
          <w:noProof/>
        </w:rPr>
        <w:t>Schachteln für seine Bonbons herstellen. Diese Schachtel hat keinen Deckel. In jede Schachtel sollen möglichst viele der würfelförmigen Bonbons mit Kantenlänge 1 cm passen.</w:t>
      </w:r>
    </w:p>
    <w:p w:rsidR="00F20BF4" w:rsidRPr="00F00E70" w:rsidRDefault="00F00E70" w:rsidP="00F20BF4">
      <w:pPr>
        <w:rPr>
          <w:rFonts w:ascii="Arial" w:hAnsi="Arial" w:cs="Arial"/>
          <w:sz w:val="32"/>
        </w:rPr>
      </w:pPr>
      <w:r w:rsidRPr="00F00E70">
        <w:rPr>
          <w:rFonts w:ascii="Verdana" w:hAnsi="Verdana"/>
          <w:noProof/>
          <w:szCs w:val="20"/>
        </w:rPr>
        <w:drawing>
          <wp:anchor distT="0" distB="0" distL="114300" distR="114300" simplePos="0" relativeHeight="251657216" behindDoc="1" locked="0" layoutInCell="1" allowOverlap="1" wp14:anchorId="1152FBA9" wp14:editId="378D2CCE">
            <wp:simplePos x="0" y="0"/>
            <wp:positionH relativeFrom="column">
              <wp:posOffset>3404870</wp:posOffset>
            </wp:positionH>
            <wp:positionV relativeFrom="paragraph">
              <wp:posOffset>5080</wp:posOffset>
            </wp:positionV>
            <wp:extent cx="2992755" cy="1733550"/>
            <wp:effectExtent l="0" t="0" r="0" b="0"/>
            <wp:wrapTight wrapText="bothSides">
              <wp:wrapPolygon edited="0">
                <wp:start x="0" y="0"/>
                <wp:lineTo x="0" y="21363"/>
                <wp:lineTo x="21449" y="21363"/>
                <wp:lineTo x="214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BF4" w:rsidRPr="00F00E70" w:rsidRDefault="00B46A5F" w:rsidP="00F20BF4">
      <w:pPr>
        <w:rPr>
          <w:rFonts w:ascii="Arial" w:hAnsi="Arial" w:cs="Arial"/>
          <w:szCs w:val="20"/>
        </w:rPr>
      </w:pPr>
      <w:r w:rsidRPr="00F00E70">
        <w:rPr>
          <w:rFonts w:ascii="Arial" w:hAnsi="Arial" w:cs="Arial"/>
          <w:szCs w:val="20"/>
        </w:rPr>
        <w:t>Zeichne dazu entsprechend</w:t>
      </w:r>
      <w:r w:rsidR="00F20BF4" w:rsidRPr="00F00E70">
        <w:rPr>
          <w:rFonts w:ascii="Arial" w:hAnsi="Arial" w:cs="Arial"/>
          <w:szCs w:val="20"/>
        </w:rPr>
        <w:t xml:space="preserve"> der Abbildung an den</w:t>
      </w:r>
      <w:r w:rsidR="00F00E70">
        <w:rPr>
          <w:rFonts w:ascii="Arial" w:hAnsi="Arial" w:cs="Arial"/>
          <w:szCs w:val="20"/>
        </w:rPr>
        <w:t xml:space="preserve"> </w:t>
      </w:r>
      <w:r w:rsidR="00F20BF4" w:rsidRPr="00F00E70">
        <w:rPr>
          <w:rFonts w:ascii="Arial" w:hAnsi="Arial" w:cs="Arial"/>
          <w:szCs w:val="20"/>
        </w:rPr>
        <w:t>vier Ecken deines DIN-A4-Bogens gleich große Quadrate, schneide dann das Papier längs der durchgezogenen Linien ein und falte es längs der gestr</w:t>
      </w:r>
      <w:r w:rsidR="00F00E70">
        <w:rPr>
          <w:rFonts w:ascii="Arial" w:hAnsi="Arial" w:cs="Arial"/>
          <w:szCs w:val="20"/>
        </w:rPr>
        <w:t>ichelten Linien zu einem Quader. D</w:t>
      </w:r>
      <w:r w:rsidR="00F20BF4" w:rsidRPr="00F00E70">
        <w:rPr>
          <w:rFonts w:ascii="Arial" w:hAnsi="Arial" w:cs="Arial"/>
          <w:szCs w:val="20"/>
        </w:rPr>
        <w:t xml:space="preserve">abei </w:t>
      </w:r>
      <w:r w:rsidR="00F00E70">
        <w:rPr>
          <w:rFonts w:ascii="Arial" w:hAnsi="Arial" w:cs="Arial"/>
          <w:szCs w:val="20"/>
        </w:rPr>
        <w:t>k</w:t>
      </w:r>
      <w:r w:rsidR="00F20BF4" w:rsidRPr="00F00E70">
        <w:rPr>
          <w:rFonts w:ascii="Arial" w:hAnsi="Arial" w:cs="Arial"/>
          <w:szCs w:val="20"/>
        </w:rPr>
        <w:t xml:space="preserve">annst du die vier Quadrate als Klebelaschen verwenden. </w:t>
      </w:r>
    </w:p>
    <w:p w:rsidR="00F20BF4" w:rsidRPr="00F00E70" w:rsidRDefault="00F20BF4" w:rsidP="00F20BF4">
      <w:pPr>
        <w:rPr>
          <w:rFonts w:ascii="Arial" w:hAnsi="Arial" w:cs="Arial"/>
          <w:szCs w:val="20"/>
        </w:rPr>
      </w:pPr>
    </w:p>
    <w:p w:rsidR="00F20BF4" w:rsidRPr="00F00E70" w:rsidRDefault="00F20BF4" w:rsidP="00F20BF4">
      <w:pPr>
        <w:rPr>
          <w:rFonts w:ascii="Verdana" w:hAnsi="Verdana"/>
          <w:szCs w:val="20"/>
        </w:rPr>
      </w:pPr>
      <w:r w:rsidRPr="00F00E70">
        <w:rPr>
          <w:rFonts w:ascii="Verdana" w:hAnsi="Verdana"/>
          <w:noProof/>
          <w:szCs w:val="20"/>
        </w:rPr>
        <w:t xml:space="preserve">                                                                                                                         </w:t>
      </w:r>
    </w:p>
    <w:p w:rsidR="00B46A5F" w:rsidRPr="00F00E70" w:rsidRDefault="00B46A5F" w:rsidP="00F20BF4">
      <w:pPr>
        <w:rPr>
          <w:rFonts w:ascii="Arial" w:hAnsi="Arial" w:cs="Arial"/>
          <w:szCs w:val="20"/>
        </w:rPr>
      </w:pPr>
    </w:p>
    <w:p w:rsidR="00B46A5F" w:rsidRPr="00F00E70" w:rsidRDefault="00B46A5F" w:rsidP="00F20BF4">
      <w:pPr>
        <w:rPr>
          <w:rFonts w:ascii="Arial" w:hAnsi="Arial" w:cs="Arial"/>
          <w:szCs w:val="20"/>
        </w:rPr>
      </w:pPr>
    </w:p>
    <w:p w:rsidR="00F20BF4" w:rsidRPr="00F00E70" w:rsidRDefault="00F20BF4" w:rsidP="00F20BF4">
      <w:pPr>
        <w:rPr>
          <w:rFonts w:ascii="Arial" w:hAnsi="Arial" w:cs="Arial"/>
          <w:szCs w:val="20"/>
        </w:rPr>
      </w:pPr>
      <w:r w:rsidRPr="00F00E70">
        <w:rPr>
          <w:rFonts w:ascii="Arial" w:hAnsi="Arial" w:cs="Arial"/>
          <w:szCs w:val="20"/>
        </w:rPr>
        <w:t>Wie bist du vorgegangen, um den größten Quader zu finden?</w:t>
      </w:r>
    </w:p>
    <w:p w:rsidR="00F20BF4" w:rsidRPr="00F00E70" w:rsidRDefault="00F20BF4" w:rsidP="00F20BF4">
      <w:pPr>
        <w:rPr>
          <w:rFonts w:ascii="Arial" w:hAnsi="Arial" w:cs="Arial"/>
          <w:szCs w:val="20"/>
        </w:rPr>
      </w:pPr>
    </w:p>
    <w:p w:rsidR="00F20BF4" w:rsidRPr="00F00E70" w:rsidRDefault="00F20BF4" w:rsidP="00F20BF4">
      <w:pPr>
        <w:rPr>
          <w:rFonts w:ascii="Arial" w:hAnsi="Arial" w:cs="Arial"/>
          <w:szCs w:val="20"/>
        </w:rPr>
      </w:pPr>
    </w:p>
    <w:p w:rsidR="00F20BF4" w:rsidRDefault="00F20BF4" w:rsidP="00B46A5F">
      <w:pPr>
        <w:tabs>
          <w:tab w:val="left" w:pos="7440"/>
        </w:tabs>
        <w:rPr>
          <w:rFonts w:ascii="Arial" w:hAnsi="Arial" w:cs="Arial"/>
          <w:sz w:val="20"/>
          <w:szCs w:val="20"/>
        </w:rPr>
      </w:pPr>
      <w:r w:rsidRPr="00F00E70">
        <w:rPr>
          <w:rFonts w:ascii="Arial" w:hAnsi="Arial" w:cs="Arial"/>
          <w:szCs w:val="20"/>
        </w:rPr>
        <w:t xml:space="preserve">Wie viele Bonbons passen in deine Schachtel? Wie </w:t>
      </w:r>
      <w:r w:rsidR="00F00E70">
        <w:rPr>
          <w:rFonts w:ascii="Arial" w:hAnsi="Arial" w:cs="Arial"/>
          <w:szCs w:val="20"/>
        </w:rPr>
        <w:t>kannst du das berechnen?</w:t>
      </w:r>
      <w:r w:rsidR="00B46A5F" w:rsidRPr="00F00E70">
        <w:rPr>
          <w:rFonts w:ascii="Arial" w:hAnsi="Arial" w:cs="Arial"/>
          <w:szCs w:val="20"/>
        </w:rPr>
        <w:tab/>
      </w:r>
    </w:p>
    <w:p w:rsidR="00B46A5F" w:rsidRDefault="00B46A5F" w:rsidP="00B46A5F">
      <w:pPr>
        <w:tabs>
          <w:tab w:val="left" w:pos="7440"/>
        </w:tabs>
        <w:rPr>
          <w:rFonts w:ascii="Arial" w:hAnsi="Arial" w:cs="Arial"/>
          <w:sz w:val="20"/>
          <w:szCs w:val="20"/>
        </w:rPr>
      </w:pPr>
    </w:p>
    <w:p w:rsidR="00B46A5F" w:rsidRDefault="00B46A5F" w:rsidP="00B46A5F">
      <w:pPr>
        <w:tabs>
          <w:tab w:val="left" w:pos="7440"/>
        </w:tabs>
        <w:rPr>
          <w:rFonts w:ascii="Arial" w:hAnsi="Arial" w:cs="Arial"/>
          <w:sz w:val="20"/>
          <w:szCs w:val="20"/>
        </w:rPr>
      </w:pPr>
    </w:p>
    <w:p w:rsidR="00F00E70" w:rsidRDefault="00F00E70" w:rsidP="00B46A5F">
      <w:pPr>
        <w:tabs>
          <w:tab w:val="left" w:pos="7440"/>
        </w:tabs>
        <w:rPr>
          <w:rFonts w:ascii="Arial" w:hAnsi="Arial" w:cs="Arial"/>
          <w:sz w:val="20"/>
          <w:szCs w:val="20"/>
        </w:rPr>
      </w:pPr>
    </w:p>
    <w:p w:rsidR="00B46A5F" w:rsidRPr="001E253A" w:rsidRDefault="00B46A5F" w:rsidP="00B46A5F">
      <w:pPr>
        <w:jc w:val="center"/>
        <w:rPr>
          <w:rFonts w:ascii="Tempus Sans ITC" w:hAnsi="Tempus Sans ITC"/>
          <w:smallCaps/>
          <w:sz w:val="48"/>
        </w:rPr>
      </w:pPr>
      <w:r w:rsidRPr="001E253A">
        <w:rPr>
          <w:rFonts w:ascii="Monotype Corsiva" w:hAnsi="Monotype Corsiva"/>
          <w:noProof/>
          <w:sz w:val="20"/>
        </w:rPr>
        <mc:AlternateContent>
          <mc:Choice Requires="wps">
            <w:drawing>
              <wp:anchor distT="0" distB="0" distL="114300" distR="114300" simplePos="0" relativeHeight="251660800" behindDoc="0" locked="0" layoutInCell="1" allowOverlap="1" wp14:anchorId="4535A3BD" wp14:editId="35D75F74">
                <wp:simplePos x="0" y="0"/>
                <wp:positionH relativeFrom="column">
                  <wp:posOffset>-302895</wp:posOffset>
                </wp:positionH>
                <wp:positionV relativeFrom="paragraph">
                  <wp:posOffset>561975</wp:posOffset>
                </wp:positionV>
                <wp:extent cx="64008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ABD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4.25pt" to="480.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T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L03S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"/>
            </w:pict>
          </mc:Fallback>
        </mc:AlternateContent>
      </w:r>
      <w:r w:rsidRPr="001E253A">
        <w:rPr>
          <w:rFonts w:ascii="Monotype Corsiva" w:hAnsi="Monotype Corsiva"/>
          <w:smallCaps/>
          <w:sz w:val="96"/>
          <w:szCs w:val="72"/>
          <w14:shadow w14:blurRad="50800" w14:dist="38100" w14:dir="2700000" w14:sx="100000" w14:sy="100000" w14:kx="0" w14:ky="0" w14:algn="tl">
            <w14:srgbClr w14:val="000000">
              <w14:alpha w14:val="60000"/>
            </w14:srgbClr>
          </w14:shadow>
        </w:rPr>
        <w:t>G</w:t>
      </w:r>
      <w:r w:rsidRPr="001E253A">
        <w:rPr>
          <w:rFonts w:ascii="Arial" w:hAnsi="Arial" w:cs="Arial"/>
          <w:sz w:val="32"/>
        </w:rPr>
        <w:t xml:space="preserve"> </w:t>
      </w:r>
      <w:proofErr w:type="spellStart"/>
      <w:r w:rsidRPr="001E253A">
        <w:rPr>
          <w:rFonts w:ascii="Arial" w:hAnsi="Arial" w:cs="Arial"/>
          <w:sz w:val="32"/>
        </w:rPr>
        <w:t>rößter</w:t>
      </w:r>
      <w:proofErr w:type="spellEnd"/>
      <w:r w:rsidRPr="001E253A">
        <w:rPr>
          <w:rFonts w:ascii="Arial" w:hAnsi="Arial" w:cs="Arial"/>
          <w:sz w:val="32"/>
        </w:rPr>
        <w:t xml:space="preserve">    </w:t>
      </w:r>
      <w:r w:rsidRPr="001E253A">
        <w:rPr>
          <w:rFonts w:ascii="Monotype Corsiva" w:hAnsi="Monotype Corsiva"/>
          <w:smallCaps/>
          <w:sz w:val="96"/>
          <w:szCs w:val="72"/>
          <w14:shadow w14:blurRad="50800" w14:dist="38100" w14:dir="2700000" w14:sx="100000" w14:sy="100000" w14:kx="0" w14:ky="0" w14:algn="tl">
            <w14:srgbClr w14:val="000000">
              <w14:alpha w14:val="60000"/>
            </w14:srgbClr>
          </w14:shadow>
        </w:rPr>
        <w:t>Q</w:t>
      </w:r>
      <w:r w:rsidRPr="001E253A">
        <w:rPr>
          <w:rFonts w:ascii="Arial" w:hAnsi="Arial" w:cs="Arial"/>
          <w:sz w:val="32"/>
        </w:rPr>
        <w:t xml:space="preserve"> </w:t>
      </w:r>
      <w:proofErr w:type="spellStart"/>
      <w:r w:rsidRPr="001E253A">
        <w:rPr>
          <w:rFonts w:ascii="Arial" w:hAnsi="Arial" w:cs="Arial"/>
          <w:sz w:val="32"/>
        </w:rPr>
        <w:t>uader</w:t>
      </w:r>
      <w:proofErr w:type="spellEnd"/>
    </w:p>
    <w:p w:rsidR="00F00E70" w:rsidRPr="00F00E70" w:rsidRDefault="00F00E70" w:rsidP="00F00E70">
      <w:pPr>
        <w:jc w:val="both"/>
        <w:rPr>
          <w:rFonts w:ascii="Arial" w:hAnsi="Arial" w:cs="Arial"/>
          <w:sz w:val="32"/>
        </w:rPr>
      </w:pPr>
      <w:r w:rsidRPr="00F00E70">
        <w:rPr>
          <w:rFonts w:ascii="Arial" w:hAnsi="Arial" w:cs="Arial"/>
          <w:noProof/>
        </w:rPr>
        <w:t>Ein bekannter Bonbonhersteller möchte aus Material, welches die Größe eines DIN-A4-Blatts hat, Schachteln für seine Bonbons herstellen. Diese Schachtel hat keinen Deckel. In jede Schachtel sollen möglichst viele der würfelförmigen Bonbons mit Kantenlänge 1 cm passen.</w:t>
      </w:r>
    </w:p>
    <w:p w:rsidR="00F00E70" w:rsidRPr="00F00E70" w:rsidRDefault="00F00E70" w:rsidP="00F00E70">
      <w:pPr>
        <w:rPr>
          <w:rFonts w:ascii="Arial" w:hAnsi="Arial" w:cs="Arial"/>
          <w:sz w:val="32"/>
        </w:rPr>
      </w:pPr>
      <w:r w:rsidRPr="00F00E70">
        <w:rPr>
          <w:rFonts w:ascii="Verdana" w:hAnsi="Verdana"/>
          <w:noProof/>
          <w:szCs w:val="20"/>
        </w:rPr>
        <w:drawing>
          <wp:anchor distT="0" distB="0" distL="114300" distR="114300" simplePos="0" relativeHeight="251662848" behindDoc="1" locked="0" layoutInCell="1" allowOverlap="1" wp14:anchorId="1F84236A" wp14:editId="2B4F5A53">
            <wp:simplePos x="0" y="0"/>
            <wp:positionH relativeFrom="column">
              <wp:posOffset>3404870</wp:posOffset>
            </wp:positionH>
            <wp:positionV relativeFrom="paragraph">
              <wp:posOffset>5080</wp:posOffset>
            </wp:positionV>
            <wp:extent cx="2992755" cy="1733550"/>
            <wp:effectExtent l="0" t="0" r="0" b="0"/>
            <wp:wrapTight wrapText="bothSides">
              <wp:wrapPolygon edited="0">
                <wp:start x="0" y="0"/>
                <wp:lineTo x="0" y="21363"/>
                <wp:lineTo x="21449" y="21363"/>
                <wp:lineTo x="2144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E70" w:rsidRPr="00F00E70" w:rsidRDefault="00F00E70" w:rsidP="00F00E70">
      <w:pPr>
        <w:rPr>
          <w:rFonts w:ascii="Arial" w:hAnsi="Arial" w:cs="Arial"/>
          <w:szCs w:val="20"/>
        </w:rPr>
      </w:pPr>
      <w:r w:rsidRPr="00F00E70">
        <w:rPr>
          <w:rFonts w:ascii="Arial" w:hAnsi="Arial" w:cs="Arial"/>
          <w:szCs w:val="20"/>
        </w:rPr>
        <w:t>Zeichne dazu entsprechend der Abbildung an den</w:t>
      </w:r>
      <w:r>
        <w:rPr>
          <w:rFonts w:ascii="Arial" w:hAnsi="Arial" w:cs="Arial"/>
          <w:szCs w:val="20"/>
        </w:rPr>
        <w:t xml:space="preserve"> </w:t>
      </w:r>
      <w:r w:rsidRPr="00F00E70">
        <w:rPr>
          <w:rFonts w:ascii="Arial" w:hAnsi="Arial" w:cs="Arial"/>
          <w:szCs w:val="20"/>
        </w:rPr>
        <w:t>vier Ecken deines DIN-A4-Bogens gleich große Quadrate, schneide dann das Papier längs der durchgezogenen Linien ein und falte es längs der gestr</w:t>
      </w:r>
      <w:r>
        <w:rPr>
          <w:rFonts w:ascii="Arial" w:hAnsi="Arial" w:cs="Arial"/>
          <w:szCs w:val="20"/>
        </w:rPr>
        <w:t>ichelten Linien zu einem Quader. D</w:t>
      </w:r>
      <w:r w:rsidRPr="00F00E70">
        <w:rPr>
          <w:rFonts w:ascii="Arial" w:hAnsi="Arial" w:cs="Arial"/>
          <w:szCs w:val="20"/>
        </w:rPr>
        <w:t xml:space="preserve">abei </w:t>
      </w:r>
      <w:r>
        <w:rPr>
          <w:rFonts w:ascii="Arial" w:hAnsi="Arial" w:cs="Arial"/>
          <w:szCs w:val="20"/>
        </w:rPr>
        <w:t>k</w:t>
      </w:r>
      <w:r w:rsidRPr="00F00E70">
        <w:rPr>
          <w:rFonts w:ascii="Arial" w:hAnsi="Arial" w:cs="Arial"/>
          <w:szCs w:val="20"/>
        </w:rPr>
        <w:t xml:space="preserve">annst du die vier Quadrate als Klebelaschen verwenden. </w:t>
      </w:r>
    </w:p>
    <w:p w:rsidR="00F00E70" w:rsidRPr="00F00E70" w:rsidRDefault="00F00E70" w:rsidP="00F00E70">
      <w:pPr>
        <w:rPr>
          <w:rFonts w:ascii="Arial" w:hAnsi="Arial" w:cs="Arial"/>
          <w:szCs w:val="20"/>
        </w:rPr>
      </w:pPr>
    </w:p>
    <w:p w:rsidR="00F00E70" w:rsidRPr="00F00E70" w:rsidRDefault="00F00E70" w:rsidP="00F00E70">
      <w:pPr>
        <w:rPr>
          <w:rFonts w:ascii="Verdana" w:hAnsi="Verdana"/>
          <w:szCs w:val="20"/>
        </w:rPr>
      </w:pPr>
      <w:r w:rsidRPr="00F00E70">
        <w:rPr>
          <w:rFonts w:ascii="Verdana" w:hAnsi="Verdana"/>
          <w:noProof/>
          <w:szCs w:val="20"/>
        </w:rPr>
        <w:t xml:space="preserve">                                                                                                                         </w:t>
      </w:r>
    </w:p>
    <w:p w:rsidR="00F00E70" w:rsidRPr="00F00E70" w:rsidRDefault="00F00E70" w:rsidP="00F00E70">
      <w:pPr>
        <w:rPr>
          <w:rFonts w:ascii="Arial" w:hAnsi="Arial" w:cs="Arial"/>
          <w:szCs w:val="20"/>
        </w:rPr>
      </w:pPr>
    </w:p>
    <w:p w:rsidR="00F00E70" w:rsidRPr="00F00E70" w:rsidRDefault="00F00E70" w:rsidP="00F00E70">
      <w:pPr>
        <w:rPr>
          <w:rFonts w:ascii="Arial" w:hAnsi="Arial" w:cs="Arial"/>
          <w:szCs w:val="20"/>
        </w:rPr>
      </w:pPr>
    </w:p>
    <w:p w:rsidR="00F00E70" w:rsidRPr="00F00E70" w:rsidRDefault="00F00E70" w:rsidP="00F00E70">
      <w:pPr>
        <w:rPr>
          <w:rFonts w:ascii="Arial" w:hAnsi="Arial" w:cs="Arial"/>
          <w:szCs w:val="20"/>
        </w:rPr>
      </w:pPr>
      <w:r w:rsidRPr="00F00E70">
        <w:rPr>
          <w:rFonts w:ascii="Arial" w:hAnsi="Arial" w:cs="Arial"/>
          <w:szCs w:val="20"/>
        </w:rPr>
        <w:t>Wie bist du vorgegangen, um den größten Quader zu finden?</w:t>
      </w:r>
    </w:p>
    <w:p w:rsidR="00F00E70" w:rsidRPr="00F00E70" w:rsidRDefault="00F00E70" w:rsidP="00F00E70">
      <w:pPr>
        <w:rPr>
          <w:rFonts w:ascii="Arial" w:hAnsi="Arial" w:cs="Arial"/>
          <w:szCs w:val="20"/>
        </w:rPr>
      </w:pPr>
    </w:p>
    <w:p w:rsidR="00F00E70" w:rsidRPr="00F00E70" w:rsidRDefault="00F00E70" w:rsidP="00F00E70">
      <w:pPr>
        <w:rPr>
          <w:rFonts w:ascii="Arial" w:hAnsi="Arial" w:cs="Arial"/>
          <w:szCs w:val="20"/>
        </w:rPr>
      </w:pPr>
    </w:p>
    <w:p w:rsidR="00F00E70" w:rsidRDefault="00F00E70" w:rsidP="00F00E70">
      <w:pPr>
        <w:tabs>
          <w:tab w:val="left" w:pos="7440"/>
        </w:tabs>
        <w:rPr>
          <w:rFonts w:ascii="Arial" w:hAnsi="Arial" w:cs="Arial"/>
          <w:sz w:val="20"/>
          <w:szCs w:val="20"/>
        </w:rPr>
      </w:pPr>
      <w:r w:rsidRPr="00F00E70">
        <w:rPr>
          <w:rFonts w:ascii="Arial" w:hAnsi="Arial" w:cs="Arial"/>
          <w:szCs w:val="20"/>
        </w:rPr>
        <w:t xml:space="preserve">Wie viele Bonbons passen in deine Schachtel? Wie </w:t>
      </w:r>
      <w:r>
        <w:rPr>
          <w:rFonts w:ascii="Arial" w:hAnsi="Arial" w:cs="Arial"/>
          <w:szCs w:val="20"/>
        </w:rPr>
        <w:t>kannst du das berechnen?</w:t>
      </w:r>
      <w:r w:rsidRPr="00F00E70">
        <w:rPr>
          <w:rFonts w:ascii="Arial" w:hAnsi="Arial" w:cs="Arial"/>
          <w:szCs w:val="20"/>
        </w:rPr>
        <w:tab/>
      </w:r>
    </w:p>
    <w:sectPr w:rsidR="00F00E70" w:rsidSect="0032732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0703"/>
    <w:multiLevelType w:val="hybridMultilevel"/>
    <w:tmpl w:val="2DCEB468"/>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4577E6C"/>
    <w:multiLevelType w:val="hybridMultilevel"/>
    <w:tmpl w:val="90522448"/>
    <w:lvl w:ilvl="0" w:tplc="3AEE157C">
      <w:start w:val="1"/>
      <w:numFmt w:val="low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5D"/>
    <w:rsid w:val="00127A97"/>
    <w:rsid w:val="001E253A"/>
    <w:rsid w:val="001F2341"/>
    <w:rsid w:val="0032732D"/>
    <w:rsid w:val="006058B6"/>
    <w:rsid w:val="007B3646"/>
    <w:rsid w:val="00B46A5F"/>
    <w:rsid w:val="00C16E41"/>
    <w:rsid w:val="00DA1D74"/>
    <w:rsid w:val="00ED585D"/>
    <w:rsid w:val="00F00E70"/>
    <w:rsid w:val="00F20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B0070-24EC-414E-B619-6A1CCCF7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Verzeichnis1"/>
    <w:rPr>
      <w:rFonts w:ascii="Arial" w:hAnsi="Arial"/>
      <w:sz w:val="20"/>
    </w:rPr>
  </w:style>
  <w:style w:type="paragraph" w:styleId="Verzeichnis1">
    <w:name w:val="toc 1"/>
    <w:basedOn w:val="Standard"/>
    <w:next w:val="Standard"/>
    <w:autoRedefine/>
    <w:semiHidden/>
    <w:pPr>
      <w:jc w:val="center"/>
    </w:pPr>
    <w:rPr>
      <w:rFonts w:ascii="Arial" w:hAnsi="Arial" w:cs="Arial"/>
      <w:b/>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8445-E478-4776-B72B-6C9572F8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2641</Characters>
  <Application>Microsoft Office Word</Application>
  <DocSecurity>0</DocSecurity>
  <Lines>139</Lines>
  <Paragraphs>86</Paragraphs>
  <ScaleCrop>false</ScaleCrop>
  <HeadingPairs>
    <vt:vector size="2" baseType="variant">
      <vt:variant>
        <vt:lpstr>Titel</vt:lpstr>
      </vt:variant>
      <vt:variant>
        <vt:i4>1</vt:i4>
      </vt:variant>
    </vt:vector>
  </HeadingPairs>
  <TitlesOfParts>
    <vt:vector size="1" baseType="lpstr">
      <vt:lpstr>1</vt:lpstr>
    </vt:vector>
  </TitlesOfParts>
  <Company>privat</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Thomas Stiegler</dc:creator>
  <cp:lastModifiedBy>Carolin</cp:lastModifiedBy>
  <cp:revision>7</cp:revision>
  <cp:lastPrinted>2006-04-23T13:09:00Z</cp:lastPrinted>
  <dcterms:created xsi:type="dcterms:W3CDTF">2014-05-17T12:20:00Z</dcterms:created>
  <dcterms:modified xsi:type="dcterms:W3CDTF">2014-09-09T12:16:00Z</dcterms:modified>
</cp:coreProperties>
</file>